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18" w:rsidRPr="00202F18" w:rsidRDefault="00202F18" w:rsidP="00202F1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 w:rsidRPr="00202F18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无源智能锁的优势</w:t>
      </w:r>
    </w:p>
    <w:p w:rsidR="00202F18" w:rsidRPr="00202F18" w:rsidRDefault="00202F18" w:rsidP="00202F18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02F18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时间：2016-03-31　 信息来源：本站</w:t>
      </w:r>
    </w:p>
    <w:p w:rsidR="00202F18" w:rsidRPr="00202F18" w:rsidRDefault="00202F18" w:rsidP="00202F18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传统的机械锁具已经走过了近百年历史，其功能及性能几乎已诠释到了极致。然而，仍不能满足现代人们对锁具高可靠性、高安全性、信息化、智能化的要求，近年来，半导体技术问世后，人们便将该技术应用于锁具上，发明了形形色色、功能丰富的电子锁具。</w:t>
      </w:r>
    </w:p>
    <w:p w:rsidR="00202F18" w:rsidRPr="00202F18" w:rsidRDefault="00202F18" w:rsidP="00202F18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而生产出来的有源电子锁消耗大量电池，需要经常维护、结构复杂、通用化、标准化程度低、故障率较高等等。我司研发了一款无源电子锁，它具备无源、节能环保、免维护、实时授权、安装简便等特点，是一款性比价甚高的免维护电子锁具，并取得了专利。（专利号：</w:t>
      </w:r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201520957852.X</w:t>
      </w:r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）由此，彻底解决了传统有源电子锁中一系列固有的难题，该产品推向市场后越来越受到业内有识之士的赞许和用户的青睐。</w:t>
      </w:r>
    </w:p>
    <w:p w:rsidR="00202F18" w:rsidRPr="00202F18" w:rsidRDefault="00202F18" w:rsidP="00202F18">
      <w:pPr>
        <w:widowControl/>
        <w:shd w:val="clear" w:color="auto" w:fill="FFFFFF"/>
        <w:ind w:left="107"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02F18">
        <w:rPr>
          <w:rFonts w:ascii="宋体" w:eastAsia="宋体" w:hAnsi="宋体" w:cs="宋体"/>
          <w:color w:val="000000"/>
          <w:kern w:val="0"/>
          <w:sz w:val="18"/>
          <w:szCs w:val="18"/>
        </w:rPr>
        <w:t>好视角无源门禁系统主要以管理软件为平台，配合无线通讯协议对人员身份、时间、钥匙权限等信息管理，或通过手机对上述内容进行</w:t>
      </w:r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管理，把所有设备接入互联网，实现了物联网与云存储的功能。钥匙插入锁中，通过钥匙对锁具进行信息的配对来完成远程所分配任务（编码、开、关锁，巡检、日记上传等任务），管理者可以通过互联网清楚的了解到每一把锁的开、关信息，而且管理者的远程授权可以使一把钥匙管理多把锁，开关</w:t>
      </w:r>
      <w:proofErr w:type="gramStart"/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锁信息</w:t>
      </w:r>
      <w:proofErr w:type="gramEnd"/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通过互联网传到云服务器，进行实时备份以备查询。</w:t>
      </w:r>
    </w:p>
    <w:p w:rsidR="00202F18" w:rsidRPr="00202F18" w:rsidRDefault="00202F18" w:rsidP="00202F18">
      <w:pPr>
        <w:widowControl/>
        <w:shd w:val="clear" w:color="auto" w:fill="FFFFFF"/>
        <w:ind w:left="107"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02F18">
        <w:rPr>
          <w:rFonts w:ascii="Arial" w:eastAsia="宋体" w:hAnsi="Arial" w:cs="Arial"/>
          <w:color w:val="000000"/>
          <w:kern w:val="0"/>
          <w:sz w:val="18"/>
          <w:szCs w:val="18"/>
        </w:rPr>
        <w:t>在社会财富不断增长的今天，人们安全防护意识的增强，需要更加安全的门禁系统，识别出入人员的身份，对出入信息进行记录管理。好视角无源智能门禁系统符合当今的社会需求，适用于危爆、贵重物品的库房、银行、博物馆、监狱、档案管等需要高度安全、高保密的各种场所。</w:t>
      </w:r>
    </w:p>
    <w:p w:rsidR="00A802E8" w:rsidRPr="00202F18" w:rsidRDefault="00A802E8">
      <w:pPr>
        <w:rPr>
          <w:rFonts w:hint="eastAsia"/>
        </w:rPr>
      </w:pPr>
      <w:bookmarkStart w:id="0" w:name="_GoBack"/>
      <w:bookmarkEnd w:id="0"/>
    </w:p>
    <w:sectPr w:rsidR="00A802E8" w:rsidRPr="00202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1"/>
    <w:rsid w:val="00202F18"/>
    <w:rsid w:val="00A802E8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C7C7C7"/>
            <w:right w:val="none" w:sz="0" w:space="0" w:color="auto"/>
          </w:divBdr>
        </w:div>
        <w:div w:id="2033802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2019-05-07T03:19:00Z</dcterms:created>
  <dcterms:modified xsi:type="dcterms:W3CDTF">2019-05-07T03:19:00Z</dcterms:modified>
</cp:coreProperties>
</file>